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13D" w:rsidRDefault="0032213D" w:rsidP="0032213D">
      <w:pPr>
        <w:spacing w:after="0" w:line="240" w:lineRule="auto"/>
        <w:rPr>
          <w:rFonts w:ascii="Times New Roman" w:hAnsi="Times New Roman"/>
          <w:b/>
          <w:bCs/>
          <w:sz w:val="18"/>
          <w:szCs w:val="18"/>
          <w:u w:val="single"/>
        </w:rPr>
      </w:pPr>
    </w:p>
    <w:p w:rsidR="000161B9" w:rsidRDefault="0032213D" w:rsidP="00454AF5">
      <w:pPr>
        <w:spacing w:line="360" w:lineRule="auto"/>
      </w:pPr>
      <w:r w:rsidRPr="00246DF0">
        <w:rPr>
          <w:rFonts w:ascii="Times New Roman" w:hAnsi="Times New Roman"/>
          <w:b/>
          <w:bCs/>
          <w:sz w:val="18"/>
          <w:szCs w:val="18"/>
          <w:u w:val="single"/>
        </w:rPr>
        <w:t>Monday</w:t>
      </w:r>
      <w:r w:rsidRPr="00246DF0">
        <w:rPr>
          <w:rFonts w:ascii="Times New Roman" w:hAnsi="Times New Roman"/>
          <w:b/>
          <w:bCs/>
          <w:sz w:val="18"/>
          <w:szCs w:val="18"/>
        </w:rPr>
        <w:t xml:space="preserve">:   </w:t>
      </w:r>
      <w:r w:rsidR="00454AF5" w:rsidRPr="00246DF0">
        <w:rPr>
          <w:b/>
          <w:bCs/>
          <w:iCs/>
          <w:sz w:val="18"/>
          <w:szCs w:val="18"/>
        </w:rPr>
        <w:t>Simplify each of the following.  Show ALL work!!</w:t>
      </w:r>
      <w:r w:rsidR="00246DF0" w:rsidRPr="00246DF0">
        <w:rPr>
          <w:b/>
          <w:bCs/>
          <w:iCs/>
          <w:sz w:val="18"/>
          <w:szCs w:val="18"/>
        </w:rPr>
        <w:t xml:space="preserve">  CIRCLE your final answer…..</w:t>
      </w:r>
      <w:r w:rsidR="00246DF0">
        <w:rPr>
          <w:b/>
          <w:bCs/>
          <w:iCs/>
          <w:sz w:val="24"/>
          <w:szCs w:val="24"/>
        </w:rPr>
        <w:br/>
      </w:r>
      <w:r w:rsidR="00454AF5">
        <w:rPr>
          <w:bCs/>
        </w:rPr>
        <w:t xml:space="preserve">1) </w:t>
      </w:r>
      <w:r w:rsidR="00454AF5">
        <w:t xml:space="preserve"> </w:t>
      </w:r>
      <w:r w:rsidR="00454AF5" w:rsidRPr="00EA727B">
        <w:rPr>
          <w:rFonts w:ascii="Times New Roman" w:hAnsi="Times New Roman"/>
          <w:position w:val="-6"/>
          <w:sz w:val="24"/>
          <w:szCs w:val="24"/>
        </w:rPr>
        <w:object w:dxaOrig="85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5.75pt" o:ole="">
            <v:imagedata r:id="rId7" o:title=""/>
          </v:shape>
          <o:OLEObject Type="Embed" ProgID="Equation.DSMT4" ShapeID="_x0000_i1025" DrawAspect="Content" ObjectID="_1506509923" r:id="rId8"/>
        </w:object>
      </w:r>
      <w:r w:rsidR="00246DF0">
        <w:t xml:space="preserve">  </w:t>
      </w:r>
      <w:r w:rsidR="00246DF0">
        <w:tab/>
        <w:t xml:space="preserve">          </w:t>
      </w:r>
      <w:r w:rsidR="000161B9">
        <w:t xml:space="preserve">       </w:t>
      </w:r>
      <w:r w:rsidR="00454AF5">
        <w:rPr>
          <w:bCs/>
        </w:rPr>
        <w:t xml:space="preserve">2) </w:t>
      </w:r>
      <w:r w:rsidR="00454AF5">
        <w:t xml:space="preserve">    (2a</w:t>
      </w:r>
      <w:r w:rsidR="00454AF5">
        <w:rPr>
          <w:vertAlign w:val="superscript"/>
        </w:rPr>
        <w:t>2</w:t>
      </w:r>
      <w:r w:rsidR="00454AF5">
        <w:t>b</w:t>
      </w:r>
      <w:proofErr w:type="gramStart"/>
      <w:r w:rsidR="00454AF5">
        <w:t>)(</w:t>
      </w:r>
      <w:proofErr w:type="gramEnd"/>
      <w:r w:rsidR="00454AF5">
        <w:t>4ab</w:t>
      </w:r>
      <w:r w:rsidR="00454AF5">
        <w:rPr>
          <w:vertAlign w:val="superscript"/>
        </w:rPr>
        <w:t>2</w:t>
      </w:r>
      <w:r w:rsidR="00454AF5">
        <w:t>)</w:t>
      </w:r>
      <w:r w:rsidR="00454AF5">
        <w:tab/>
      </w:r>
      <w:r w:rsidR="00246DF0">
        <w:rPr>
          <w:bCs/>
        </w:rPr>
        <w:tab/>
      </w:r>
      <w:r w:rsidR="000161B9">
        <w:rPr>
          <w:bCs/>
        </w:rPr>
        <w:t xml:space="preserve"> </w:t>
      </w:r>
      <w:r w:rsidR="00246DF0">
        <w:rPr>
          <w:bCs/>
        </w:rPr>
        <w:t>3</w:t>
      </w:r>
      <w:r w:rsidR="00454AF5">
        <w:rPr>
          <w:bCs/>
        </w:rPr>
        <w:t xml:space="preserve">) </w:t>
      </w:r>
      <w:r w:rsidR="00454AF5">
        <w:t xml:space="preserve">  </w:t>
      </w:r>
      <w:r w:rsidR="00454AF5" w:rsidRPr="00EA727B">
        <w:rPr>
          <w:rFonts w:ascii="Times New Roman" w:hAnsi="Times New Roman"/>
          <w:position w:val="-6"/>
          <w:sz w:val="24"/>
          <w:szCs w:val="24"/>
        </w:rPr>
        <w:object w:dxaOrig="1185" w:dyaOrig="315">
          <v:shape id="_x0000_i1026" type="#_x0000_t75" style="width:59.25pt;height:15.75pt" o:ole="">
            <v:imagedata r:id="rId9" o:title=""/>
          </v:shape>
          <o:OLEObject Type="Embed" ProgID="Equation.DSMT4" ShapeID="_x0000_i1026" DrawAspect="Content" ObjectID="_1506509924" r:id="rId10"/>
        </w:object>
      </w:r>
      <w:r w:rsidR="00454AF5">
        <w:tab/>
      </w:r>
      <w:r w:rsidR="00246DF0">
        <w:t xml:space="preserve">  </w:t>
      </w:r>
      <w:r w:rsidR="000161B9">
        <w:t xml:space="preserve">   </w:t>
      </w:r>
      <w:r w:rsidR="00246DF0">
        <w:t>4</w:t>
      </w:r>
      <w:r w:rsidR="00454AF5">
        <w:rPr>
          <w:bCs/>
        </w:rPr>
        <w:t>)</w:t>
      </w:r>
      <w:r w:rsidR="00454AF5">
        <w:t xml:space="preserve">  (7xy)</w:t>
      </w:r>
      <w:r w:rsidR="00454AF5">
        <w:rPr>
          <w:vertAlign w:val="superscript"/>
        </w:rPr>
        <w:t>2</w:t>
      </w:r>
      <w:r w:rsidR="00246DF0">
        <w:t xml:space="preserve">               </w:t>
      </w:r>
      <w:r w:rsidR="000161B9">
        <w:t xml:space="preserve">           </w:t>
      </w:r>
      <w:r w:rsidR="00246DF0">
        <w:rPr>
          <w:bCs/>
        </w:rPr>
        <w:t>5</w:t>
      </w:r>
      <w:r w:rsidR="00454AF5">
        <w:rPr>
          <w:bCs/>
        </w:rPr>
        <w:t xml:space="preserve">) </w:t>
      </w:r>
      <w:r w:rsidR="00454AF5">
        <w:t xml:space="preserve"> </w:t>
      </w:r>
      <w:r w:rsidR="00454AF5" w:rsidRPr="00EA727B">
        <w:rPr>
          <w:rFonts w:ascii="Times New Roman" w:hAnsi="Times New Roman"/>
          <w:position w:val="-24"/>
          <w:sz w:val="24"/>
          <w:szCs w:val="24"/>
        </w:rPr>
        <w:object w:dxaOrig="315" w:dyaOrig="660">
          <v:shape id="_x0000_i1027" type="#_x0000_t75" style="width:15.75pt;height:33pt" o:ole="">
            <v:imagedata r:id="rId11" o:title=""/>
          </v:shape>
          <o:OLEObject Type="Embed" ProgID="Equation.DSMT4" ShapeID="_x0000_i1027" DrawAspect="Content" ObjectID="_1506509925" r:id="rId12"/>
        </w:object>
      </w:r>
    </w:p>
    <w:p w:rsidR="000161B9" w:rsidRDefault="000161B9" w:rsidP="00454AF5">
      <w:pPr>
        <w:spacing w:line="360" w:lineRule="auto"/>
      </w:pPr>
    </w:p>
    <w:p w:rsidR="000161B9" w:rsidRDefault="000161B9" w:rsidP="00454AF5">
      <w:pPr>
        <w:spacing w:line="360" w:lineRule="auto"/>
      </w:pPr>
    </w:p>
    <w:p w:rsidR="000161B9" w:rsidRDefault="00246DF0" w:rsidP="00246DF0">
      <w:pPr>
        <w:spacing w:line="360" w:lineRule="auto"/>
      </w:pPr>
      <w:r>
        <w:t>6</w:t>
      </w:r>
      <w:r w:rsidR="00454AF5">
        <w:rPr>
          <w:bCs/>
        </w:rPr>
        <w:t>)</w:t>
      </w:r>
      <w:r w:rsidR="00454AF5">
        <w:t xml:space="preserve">    </w:t>
      </w:r>
      <w:r w:rsidR="00454AF5" w:rsidRPr="00EA727B">
        <w:rPr>
          <w:rFonts w:ascii="Times New Roman" w:hAnsi="Times New Roman"/>
          <w:position w:val="-24"/>
          <w:sz w:val="24"/>
          <w:szCs w:val="24"/>
        </w:rPr>
        <w:object w:dxaOrig="705" w:dyaOrig="660">
          <v:shape id="_x0000_i1028" type="#_x0000_t75" style="width:35.25pt;height:33pt" o:ole="">
            <v:imagedata r:id="rId13" o:title=""/>
          </v:shape>
          <o:OLEObject Type="Embed" ProgID="Equation.DSMT4" ShapeID="_x0000_i1028" DrawAspect="Content" ObjectID="_1506509926" r:id="rId14"/>
        </w:object>
      </w:r>
      <w:r w:rsidR="000161B9">
        <w:rPr>
          <w:rFonts w:ascii="Times New Roman" w:hAnsi="Times New Roman"/>
          <w:sz w:val="24"/>
          <w:szCs w:val="24"/>
        </w:rPr>
        <w:t xml:space="preserve">               </w:t>
      </w:r>
      <w:r>
        <w:t xml:space="preserve">            </w:t>
      </w:r>
      <w:r w:rsidR="000161B9">
        <w:t xml:space="preserve">                </w:t>
      </w:r>
      <w:r>
        <w:t xml:space="preserve">  8</w:t>
      </w:r>
      <w:r w:rsidR="00454AF5">
        <w:t xml:space="preserve">) </w:t>
      </w:r>
      <w:r w:rsidR="00454AF5" w:rsidRPr="00EA727B">
        <w:rPr>
          <w:rFonts w:ascii="Times New Roman" w:hAnsi="Times New Roman"/>
          <w:position w:val="-6"/>
          <w:sz w:val="24"/>
          <w:szCs w:val="24"/>
        </w:rPr>
        <w:object w:dxaOrig="615" w:dyaOrig="315">
          <v:shape id="_x0000_i1029" type="#_x0000_t75" style="width:30.75pt;height:15.75pt" o:ole="">
            <v:imagedata r:id="rId15" o:title=""/>
          </v:shape>
          <o:OLEObject Type="Embed" ProgID="Equation.DSMT4" ShapeID="_x0000_i1029" DrawAspect="Content" ObjectID="_1506509927" r:id="rId16"/>
        </w:object>
      </w:r>
      <w:r>
        <w:tab/>
        <w:t xml:space="preserve">       </w:t>
      </w:r>
      <w:r w:rsidR="000161B9">
        <w:t xml:space="preserve">           </w:t>
      </w:r>
      <w:r>
        <w:t xml:space="preserve">  9</w:t>
      </w:r>
      <w:r w:rsidR="00454AF5">
        <w:t xml:space="preserve">) </w:t>
      </w:r>
      <w:r w:rsidR="00454AF5" w:rsidRPr="00EA727B">
        <w:rPr>
          <w:rFonts w:ascii="Times New Roman" w:hAnsi="Times New Roman"/>
          <w:position w:val="-16"/>
          <w:sz w:val="24"/>
          <w:szCs w:val="24"/>
        </w:rPr>
        <w:object w:dxaOrig="825" w:dyaOrig="495">
          <v:shape id="_x0000_i1030" type="#_x0000_t75" style="width:41.25pt;height:24.75pt" o:ole="">
            <v:imagedata r:id="rId17" o:title=""/>
          </v:shape>
          <o:OLEObject Type="Embed" ProgID="Equation.DSMT4" ShapeID="_x0000_i1030" DrawAspect="Content" ObjectID="_1506509928" r:id="rId18"/>
        </w:object>
      </w:r>
      <w:r>
        <w:tab/>
        <w:t xml:space="preserve">       </w:t>
      </w:r>
      <w:r w:rsidR="000161B9">
        <w:t xml:space="preserve">         </w:t>
      </w:r>
      <w:r>
        <w:t xml:space="preserve">  1</w:t>
      </w:r>
      <w:r w:rsidR="00454AF5">
        <w:t xml:space="preserve">0) </w:t>
      </w:r>
      <w:r w:rsidR="00454AF5" w:rsidRPr="00EA727B">
        <w:rPr>
          <w:rFonts w:ascii="Times New Roman" w:hAnsi="Times New Roman"/>
          <w:position w:val="-6"/>
          <w:sz w:val="24"/>
          <w:szCs w:val="24"/>
        </w:rPr>
        <w:object w:dxaOrig="285" w:dyaOrig="315">
          <v:shape id="_x0000_i1031" type="#_x0000_t75" style="width:14.25pt;height:15.75pt" o:ole="">
            <v:imagedata r:id="rId19" o:title=""/>
          </v:shape>
          <o:OLEObject Type="Embed" ProgID="Equation.DSMT4" ShapeID="_x0000_i1031" DrawAspect="Content" ObjectID="_1506509929" r:id="rId20"/>
        </w:object>
      </w:r>
      <w:r>
        <w:t xml:space="preserve">                    </w:t>
      </w:r>
    </w:p>
    <w:p w:rsidR="000161B9" w:rsidRDefault="000161B9" w:rsidP="00246DF0">
      <w:pPr>
        <w:spacing w:line="360" w:lineRule="auto"/>
      </w:pPr>
    </w:p>
    <w:p w:rsidR="00783914" w:rsidRDefault="00783914" w:rsidP="00246DF0">
      <w:pPr>
        <w:spacing w:line="360" w:lineRule="auto"/>
      </w:pPr>
    </w:p>
    <w:p w:rsidR="00454AF5" w:rsidRPr="000161B9" w:rsidRDefault="00246DF0" w:rsidP="00246DF0">
      <w:pPr>
        <w:spacing w:line="360" w:lineRule="auto"/>
        <w:rPr>
          <w:b/>
          <w:bCs/>
          <w:iCs/>
          <w:sz w:val="24"/>
          <w:szCs w:val="24"/>
        </w:rPr>
      </w:pPr>
      <w:r>
        <w:tab/>
      </w:r>
      <w:r w:rsidR="00783914">
        <w:rPr>
          <w:b/>
          <w:bCs/>
          <w:iCs/>
          <w:sz w:val="24"/>
          <w:szCs w:val="24"/>
        </w:rPr>
        <w:t xml:space="preserve">   </w:t>
      </w:r>
      <w:r w:rsidR="000161B9">
        <w:rPr>
          <w:b/>
          <w:bCs/>
          <w:iCs/>
          <w:sz w:val="24"/>
          <w:szCs w:val="24"/>
        </w:rPr>
        <w:t xml:space="preserve">     </w:t>
      </w:r>
      <w:r>
        <w:t>1</w:t>
      </w:r>
      <w:r w:rsidR="00783914">
        <w:t>1</w:t>
      </w:r>
      <w:r w:rsidR="00454AF5">
        <w:t xml:space="preserve">) </w:t>
      </w:r>
      <w:r w:rsidR="00454AF5" w:rsidRPr="00EA727B">
        <w:rPr>
          <w:rFonts w:ascii="Times New Roman" w:hAnsi="Times New Roman"/>
          <w:position w:val="-14"/>
          <w:sz w:val="24"/>
          <w:szCs w:val="24"/>
        </w:rPr>
        <w:object w:dxaOrig="585" w:dyaOrig="435">
          <v:shape id="_x0000_i1032" type="#_x0000_t75" style="width:29.25pt;height:21.75pt" o:ole="">
            <v:imagedata r:id="rId21" o:title=""/>
          </v:shape>
          <o:OLEObject Type="Embed" ProgID="Equation.DSMT4" ShapeID="_x0000_i1032" DrawAspect="Content" ObjectID="_1506509930" r:id="rId22"/>
        </w:object>
      </w:r>
      <w:r w:rsidR="00454AF5">
        <w:tab/>
      </w:r>
      <w:r w:rsidR="00454AF5">
        <w:tab/>
      </w:r>
      <w:r w:rsidR="00783914">
        <w:tab/>
        <w:t>12</w:t>
      </w:r>
      <w:r w:rsidR="00454AF5">
        <w:t xml:space="preserve">) </w:t>
      </w:r>
      <w:r w:rsidR="00454AF5" w:rsidRPr="00EA727B">
        <w:rPr>
          <w:rFonts w:ascii="Times New Roman" w:hAnsi="Times New Roman"/>
          <w:position w:val="-24"/>
          <w:sz w:val="24"/>
          <w:szCs w:val="24"/>
        </w:rPr>
        <w:object w:dxaOrig="600" w:dyaOrig="660">
          <v:shape id="_x0000_i1033" type="#_x0000_t75" style="width:30pt;height:33pt" o:ole="">
            <v:imagedata r:id="rId23" o:title=""/>
          </v:shape>
          <o:OLEObject Type="Embed" ProgID="Equation.DSMT4" ShapeID="_x0000_i1033" DrawAspect="Content" ObjectID="_1506509931" r:id="rId24"/>
        </w:object>
      </w:r>
      <w:r>
        <w:tab/>
      </w:r>
      <w:r>
        <w:tab/>
      </w:r>
      <w:r w:rsidR="00783914">
        <w:tab/>
      </w:r>
      <w:r w:rsidR="000161B9">
        <w:t xml:space="preserve">  </w:t>
      </w:r>
      <w:r w:rsidR="00783914">
        <w:t xml:space="preserve"> 13</w:t>
      </w:r>
      <w:r w:rsidR="00454AF5">
        <w:t xml:space="preserve">) </w:t>
      </w:r>
      <w:r w:rsidR="00454AF5" w:rsidRPr="00EA727B">
        <w:rPr>
          <w:rFonts w:ascii="Times New Roman" w:hAnsi="Times New Roman"/>
          <w:position w:val="-28"/>
          <w:sz w:val="24"/>
          <w:szCs w:val="24"/>
        </w:rPr>
        <w:object w:dxaOrig="555" w:dyaOrig="705">
          <v:shape id="_x0000_i1034" type="#_x0000_t75" style="width:27.75pt;height:35.25pt" o:ole="">
            <v:imagedata r:id="rId25" o:title=""/>
          </v:shape>
          <o:OLEObject Type="Embed" ProgID="Equation.DSMT4" ShapeID="_x0000_i1034" DrawAspect="Content" ObjectID="_1506509932" r:id="rId26"/>
        </w:object>
      </w:r>
      <w:r w:rsidR="00454AF5">
        <w:tab/>
      </w:r>
      <w:r w:rsidR="00454AF5">
        <w:tab/>
      </w:r>
      <w:r>
        <w:tab/>
      </w:r>
      <w:r w:rsidR="00454AF5">
        <w:tab/>
      </w:r>
      <w:r w:rsidR="00454AF5">
        <w:tab/>
      </w:r>
    </w:p>
    <w:p w:rsidR="00246DF0" w:rsidRDefault="00246DF0" w:rsidP="0032213D">
      <w:pPr>
        <w:spacing w:after="0" w:line="240" w:lineRule="auto"/>
        <w:rPr>
          <w:rFonts w:ascii="Times New Roman" w:hAnsi="Times New Roman"/>
          <w:b/>
          <w:bCs/>
          <w:sz w:val="18"/>
          <w:szCs w:val="18"/>
        </w:rPr>
      </w:pPr>
    </w:p>
    <w:p w:rsidR="000161B9" w:rsidRDefault="000161B9" w:rsidP="0032213D">
      <w:pPr>
        <w:spacing w:after="0" w:line="240" w:lineRule="auto"/>
        <w:rPr>
          <w:rFonts w:ascii="Times New Roman" w:hAnsi="Times New Roman"/>
          <w:b/>
          <w:bCs/>
          <w:sz w:val="18"/>
          <w:szCs w:val="18"/>
        </w:rPr>
      </w:pPr>
    </w:p>
    <w:p w:rsidR="00246DF0" w:rsidRPr="001354CD" w:rsidRDefault="00246DF0" w:rsidP="0032213D">
      <w:pPr>
        <w:spacing w:after="0" w:line="240" w:lineRule="auto"/>
        <w:rPr>
          <w:rFonts w:ascii="Times New Roman" w:hAnsi="Times New Roman"/>
          <w:b/>
          <w:bCs/>
          <w:sz w:val="18"/>
          <w:szCs w:val="18"/>
        </w:rPr>
      </w:pPr>
    </w:p>
    <w:p w:rsidR="009E2F56" w:rsidRPr="0032213D" w:rsidRDefault="009E2F56" w:rsidP="00715CA4">
      <w:pPr>
        <w:autoSpaceDE w:val="0"/>
        <w:autoSpaceDN w:val="0"/>
        <w:adjustRightInd w:val="0"/>
        <w:spacing w:after="0" w:line="240" w:lineRule="auto"/>
        <w:rPr>
          <w:rFonts w:ascii="Arial" w:hAnsi="Arial" w:cs="Arial"/>
          <w:bCs/>
        </w:rPr>
      </w:pPr>
    </w:p>
    <w:p w:rsidR="00EE20F4" w:rsidRDefault="001354CD" w:rsidP="00715CA4">
      <w:pPr>
        <w:spacing w:after="0" w:line="240" w:lineRule="auto"/>
        <w:rPr>
          <w:rFonts w:ascii="Times New Roman" w:hAnsi="Times New Roman"/>
          <w:b/>
          <w:bCs/>
          <w:sz w:val="18"/>
          <w:szCs w:val="18"/>
        </w:rPr>
      </w:pPr>
      <w:r w:rsidRPr="00506F1D">
        <w:rPr>
          <w:rFonts w:ascii="Times New Roman" w:hAnsi="Times New Roman"/>
          <w:b/>
          <w:bCs/>
          <w:sz w:val="18"/>
          <w:szCs w:val="18"/>
          <w:u w:val="single"/>
        </w:rPr>
        <w:t>Tuesday</w:t>
      </w:r>
      <w:r w:rsidRPr="001354CD">
        <w:rPr>
          <w:rFonts w:ascii="Times New Roman" w:hAnsi="Times New Roman"/>
          <w:b/>
          <w:bCs/>
          <w:sz w:val="18"/>
          <w:szCs w:val="18"/>
        </w:rPr>
        <w:t xml:space="preserve">: </w:t>
      </w:r>
      <w:r w:rsidR="00EA4B01">
        <w:rPr>
          <w:rFonts w:ascii="Times New Roman" w:hAnsi="Times New Roman"/>
          <w:b/>
          <w:bCs/>
          <w:sz w:val="18"/>
          <w:szCs w:val="18"/>
        </w:rPr>
        <w:t xml:space="preserve"> </w:t>
      </w:r>
      <w:r w:rsidR="001651E3">
        <w:rPr>
          <w:rFonts w:ascii="Times New Roman" w:hAnsi="Times New Roman"/>
          <w:b/>
          <w:bCs/>
          <w:sz w:val="18"/>
          <w:szCs w:val="18"/>
        </w:rPr>
        <w:t>Answer the following word problems dealing with scientific notation.  CIRCLE your final answer.</w:t>
      </w:r>
      <w:r w:rsidR="004B0188">
        <w:rPr>
          <w:rFonts w:ascii="Times New Roman" w:hAnsi="Times New Roman"/>
          <w:b/>
          <w:bCs/>
          <w:sz w:val="18"/>
          <w:szCs w:val="18"/>
        </w:rPr>
        <w:br/>
      </w:r>
      <w:r w:rsidR="00EA4B01">
        <w:rPr>
          <w:rFonts w:ascii="Times New Roman" w:hAnsi="Times New Roman"/>
          <w:b/>
          <w:bCs/>
          <w:sz w:val="18"/>
          <w:szCs w:val="18"/>
        </w:rPr>
        <w:t xml:space="preserve"> </w:t>
      </w:r>
    </w:p>
    <w:p w:rsidR="004B0188" w:rsidRPr="004B0188" w:rsidRDefault="004B0188" w:rsidP="004B0188">
      <w:pPr>
        <w:tabs>
          <w:tab w:val="left" w:pos="540"/>
          <w:tab w:val="left" w:pos="3240"/>
          <w:tab w:val="left" w:pos="3780"/>
          <w:tab w:val="left" w:pos="6480"/>
          <w:tab w:val="left" w:pos="7020"/>
        </w:tabs>
        <w:ind w:left="270" w:hanging="270"/>
        <w:rPr>
          <w:rFonts w:cs="Arial"/>
          <w:bCs/>
          <w:sz w:val="18"/>
          <w:szCs w:val="18"/>
        </w:rPr>
      </w:pPr>
      <w:r>
        <w:rPr>
          <w:rFonts w:cs="Arial"/>
          <w:bCs/>
          <w:sz w:val="18"/>
          <w:szCs w:val="18"/>
        </w:rPr>
        <w:t>1)</w:t>
      </w:r>
      <w:r>
        <w:rPr>
          <w:rFonts w:cs="Arial"/>
          <w:bCs/>
          <w:sz w:val="18"/>
          <w:szCs w:val="18"/>
        </w:rPr>
        <w:tab/>
      </w:r>
      <w:r w:rsidRPr="004B0188">
        <w:rPr>
          <w:rFonts w:cs="Arial"/>
          <w:bCs/>
          <w:sz w:val="18"/>
          <w:szCs w:val="18"/>
        </w:rPr>
        <w:t>In 2000, the top attendance at an amusement park in the United States was 15,400,000 people.  Write the number of people in scientific notation.</w:t>
      </w:r>
    </w:p>
    <w:p w:rsidR="004B0188" w:rsidRPr="004B0188" w:rsidRDefault="004B0188" w:rsidP="004B0188">
      <w:pPr>
        <w:tabs>
          <w:tab w:val="left" w:pos="540"/>
          <w:tab w:val="left" w:pos="3240"/>
          <w:tab w:val="left" w:pos="3780"/>
          <w:tab w:val="left" w:pos="6480"/>
          <w:tab w:val="left" w:pos="7020"/>
        </w:tabs>
        <w:ind w:left="720" w:hanging="720"/>
        <w:rPr>
          <w:rFonts w:cs="Arial"/>
          <w:bCs/>
          <w:sz w:val="18"/>
          <w:szCs w:val="18"/>
        </w:rPr>
      </w:pPr>
    </w:p>
    <w:p w:rsidR="004B0188" w:rsidRPr="004B0188" w:rsidRDefault="004B0188" w:rsidP="004B0188">
      <w:pPr>
        <w:tabs>
          <w:tab w:val="left" w:pos="3240"/>
          <w:tab w:val="left" w:pos="3780"/>
          <w:tab w:val="left" w:pos="6480"/>
          <w:tab w:val="left" w:pos="7020"/>
        </w:tabs>
        <w:ind w:left="270" w:hanging="270"/>
        <w:rPr>
          <w:rFonts w:cs="Arial"/>
          <w:bCs/>
          <w:sz w:val="18"/>
          <w:szCs w:val="18"/>
        </w:rPr>
      </w:pPr>
      <w:r w:rsidRPr="004B0188">
        <w:rPr>
          <w:rFonts w:cs="Arial"/>
          <w:bCs/>
          <w:sz w:val="18"/>
          <w:szCs w:val="18"/>
        </w:rPr>
        <w:t>2)</w:t>
      </w:r>
      <w:r w:rsidRPr="004B0188">
        <w:rPr>
          <w:rFonts w:cs="Arial"/>
          <w:bCs/>
          <w:sz w:val="18"/>
          <w:szCs w:val="18"/>
        </w:rPr>
        <w:tab/>
        <w:t xml:space="preserve">The planet Mercury is an estimated 3.598 </w:t>
      </w:r>
      <w:r w:rsidRPr="004B0188">
        <w:rPr>
          <w:rFonts w:cs="Arial"/>
          <w:bCs/>
          <w:sz w:val="18"/>
          <w:szCs w:val="18"/>
        </w:rPr>
        <w:sym w:font="Symbol" w:char="F0B4"/>
      </w:r>
      <w:r w:rsidRPr="004B0188">
        <w:rPr>
          <w:rFonts w:cs="Arial"/>
          <w:bCs/>
          <w:sz w:val="18"/>
          <w:szCs w:val="18"/>
        </w:rPr>
        <w:t xml:space="preserve"> 10</w:t>
      </w:r>
      <w:r w:rsidRPr="004B0188">
        <w:rPr>
          <w:rFonts w:cs="Arial"/>
          <w:bCs/>
          <w:sz w:val="18"/>
          <w:szCs w:val="18"/>
          <w:vertAlign w:val="superscript"/>
        </w:rPr>
        <w:t>7</w:t>
      </w:r>
      <w:r w:rsidRPr="004B0188">
        <w:rPr>
          <w:rFonts w:cs="Arial"/>
          <w:bCs/>
          <w:sz w:val="18"/>
          <w:szCs w:val="18"/>
        </w:rPr>
        <w:t xml:space="preserve"> miles from the Sun.  Write the distance Mercury is from the Sun in Standard form.</w:t>
      </w:r>
    </w:p>
    <w:p w:rsidR="004B0188" w:rsidRPr="004B0188" w:rsidRDefault="004B0188" w:rsidP="004B0188">
      <w:pPr>
        <w:tabs>
          <w:tab w:val="left" w:pos="540"/>
          <w:tab w:val="left" w:pos="3240"/>
          <w:tab w:val="left" w:pos="3780"/>
          <w:tab w:val="left" w:pos="6480"/>
          <w:tab w:val="left" w:pos="7020"/>
        </w:tabs>
        <w:ind w:left="720" w:hanging="720"/>
        <w:rPr>
          <w:rFonts w:cs="Arial"/>
          <w:bCs/>
          <w:sz w:val="18"/>
          <w:szCs w:val="18"/>
        </w:rPr>
      </w:pPr>
    </w:p>
    <w:p w:rsidR="004B0188" w:rsidRPr="004B0188" w:rsidRDefault="004B0188" w:rsidP="004B0188">
      <w:pPr>
        <w:tabs>
          <w:tab w:val="left" w:pos="3240"/>
          <w:tab w:val="left" w:pos="3780"/>
          <w:tab w:val="left" w:pos="6480"/>
          <w:tab w:val="left" w:pos="7020"/>
        </w:tabs>
        <w:ind w:left="360" w:hanging="360"/>
        <w:rPr>
          <w:rFonts w:cs="Arial"/>
          <w:bCs/>
          <w:sz w:val="18"/>
          <w:szCs w:val="18"/>
        </w:rPr>
      </w:pPr>
      <w:r>
        <w:rPr>
          <w:rFonts w:cs="Arial"/>
          <w:bCs/>
          <w:sz w:val="18"/>
          <w:szCs w:val="18"/>
        </w:rPr>
        <w:t xml:space="preserve">3)     </w:t>
      </w:r>
      <w:r w:rsidRPr="004B0188">
        <w:rPr>
          <w:rFonts w:cs="Arial"/>
          <w:bCs/>
          <w:sz w:val="18"/>
          <w:szCs w:val="18"/>
        </w:rPr>
        <w:t xml:space="preserve">In 2000, an estimated 7.7 </w:t>
      </w:r>
      <w:r w:rsidRPr="004B0188">
        <w:rPr>
          <w:rFonts w:cs="Arial"/>
          <w:bCs/>
          <w:sz w:val="18"/>
          <w:szCs w:val="18"/>
        </w:rPr>
        <w:sym w:font="Symbol" w:char="F0B4"/>
      </w:r>
      <w:r w:rsidRPr="004B0188">
        <w:rPr>
          <w:rFonts w:cs="Arial"/>
          <w:bCs/>
          <w:sz w:val="18"/>
          <w:szCs w:val="18"/>
        </w:rPr>
        <w:t xml:space="preserve"> 10</w:t>
      </w:r>
      <w:r w:rsidRPr="004B0188">
        <w:rPr>
          <w:rFonts w:cs="Arial"/>
          <w:bCs/>
          <w:sz w:val="18"/>
          <w:szCs w:val="18"/>
          <w:vertAlign w:val="superscript"/>
        </w:rPr>
        <w:t>7</w:t>
      </w:r>
      <w:r w:rsidRPr="004B0188">
        <w:rPr>
          <w:rFonts w:cs="Arial"/>
          <w:bCs/>
          <w:sz w:val="18"/>
          <w:szCs w:val="18"/>
        </w:rPr>
        <w:t xml:space="preserve"> people spoke French as their first language and an estimated 1 </w:t>
      </w:r>
      <w:r w:rsidRPr="004B0188">
        <w:rPr>
          <w:rFonts w:cs="Arial"/>
          <w:bCs/>
          <w:sz w:val="18"/>
          <w:szCs w:val="18"/>
        </w:rPr>
        <w:sym w:font="Symbol" w:char="F0B4"/>
      </w:r>
      <w:r w:rsidRPr="004B0188">
        <w:rPr>
          <w:rFonts w:cs="Arial"/>
          <w:bCs/>
          <w:sz w:val="18"/>
          <w:szCs w:val="18"/>
        </w:rPr>
        <w:t xml:space="preserve"> 10</w:t>
      </w:r>
      <w:r w:rsidRPr="004B0188">
        <w:rPr>
          <w:rFonts w:cs="Arial"/>
          <w:bCs/>
          <w:sz w:val="18"/>
          <w:szCs w:val="18"/>
          <w:vertAlign w:val="superscript"/>
        </w:rPr>
        <w:t>8</w:t>
      </w:r>
      <w:r w:rsidRPr="004B0188">
        <w:rPr>
          <w:rFonts w:cs="Arial"/>
          <w:bCs/>
          <w:sz w:val="18"/>
          <w:szCs w:val="18"/>
        </w:rPr>
        <w:t xml:space="preserve"> people spoke standard German as the</w:t>
      </w:r>
      <w:r>
        <w:rPr>
          <w:rFonts w:cs="Arial"/>
          <w:bCs/>
          <w:sz w:val="18"/>
          <w:szCs w:val="18"/>
        </w:rPr>
        <w:t>ir</w:t>
      </w:r>
      <w:r>
        <w:rPr>
          <w:rFonts w:cs="Arial"/>
          <w:bCs/>
          <w:sz w:val="18"/>
          <w:szCs w:val="18"/>
        </w:rPr>
        <w:br/>
      </w:r>
      <w:r w:rsidRPr="004B0188">
        <w:rPr>
          <w:rFonts w:cs="Arial"/>
          <w:bCs/>
          <w:sz w:val="18"/>
          <w:szCs w:val="18"/>
        </w:rPr>
        <w:t>first language.  In 2000, which language had more speakers?</w:t>
      </w:r>
    </w:p>
    <w:p w:rsidR="004B0188" w:rsidRPr="004B0188" w:rsidRDefault="004B0188" w:rsidP="004B0188">
      <w:pPr>
        <w:tabs>
          <w:tab w:val="left" w:pos="3240"/>
          <w:tab w:val="left" w:pos="3780"/>
          <w:tab w:val="left" w:pos="6480"/>
          <w:tab w:val="left" w:pos="7020"/>
        </w:tabs>
        <w:ind w:left="720" w:hanging="720"/>
        <w:rPr>
          <w:rFonts w:cs="Arial"/>
          <w:bCs/>
          <w:sz w:val="18"/>
          <w:szCs w:val="18"/>
        </w:rPr>
      </w:pPr>
    </w:p>
    <w:p w:rsidR="004B0188" w:rsidRPr="004B0188" w:rsidRDefault="004B0188" w:rsidP="004B0188">
      <w:pPr>
        <w:tabs>
          <w:tab w:val="left" w:pos="3240"/>
          <w:tab w:val="left" w:pos="3780"/>
          <w:tab w:val="left" w:pos="6480"/>
          <w:tab w:val="left" w:pos="7020"/>
        </w:tabs>
        <w:ind w:left="720" w:hanging="720"/>
        <w:rPr>
          <w:rFonts w:cs="Arial"/>
          <w:bCs/>
          <w:sz w:val="18"/>
          <w:szCs w:val="18"/>
        </w:rPr>
      </w:pPr>
      <w:r>
        <w:rPr>
          <w:rFonts w:cs="Arial"/>
          <w:bCs/>
          <w:sz w:val="18"/>
          <w:szCs w:val="18"/>
        </w:rPr>
        <w:t xml:space="preserve">4)      </w:t>
      </w:r>
      <w:r w:rsidRPr="004B0188">
        <w:rPr>
          <w:rFonts w:cs="Arial"/>
          <w:bCs/>
          <w:sz w:val="18"/>
          <w:szCs w:val="18"/>
        </w:rPr>
        <w:t xml:space="preserve">In 2000, and estimated 1.664 </w:t>
      </w:r>
      <w:r w:rsidRPr="004B0188">
        <w:rPr>
          <w:rFonts w:cs="Arial"/>
          <w:bCs/>
          <w:sz w:val="18"/>
          <w:szCs w:val="18"/>
        </w:rPr>
        <w:sym w:font="Symbol" w:char="F0B4"/>
      </w:r>
      <w:r w:rsidRPr="004B0188">
        <w:rPr>
          <w:rFonts w:cs="Arial"/>
          <w:bCs/>
          <w:sz w:val="18"/>
          <w:szCs w:val="18"/>
        </w:rPr>
        <w:t xml:space="preserve"> 10</w:t>
      </w:r>
      <w:r w:rsidRPr="004B0188">
        <w:rPr>
          <w:rFonts w:cs="Arial"/>
          <w:bCs/>
          <w:sz w:val="18"/>
          <w:szCs w:val="18"/>
          <w:vertAlign w:val="superscript"/>
        </w:rPr>
        <w:t>8</w:t>
      </w:r>
      <w:r w:rsidRPr="004B0188">
        <w:rPr>
          <w:rFonts w:cs="Arial"/>
          <w:bCs/>
          <w:sz w:val="18"/>
          <w:szCs w:val="18"/>
        </w:rPr>
        <w:t xml:space="preserve"> dollars in 1000-dollar bills were in circulation.  How many 1000-dollar bills were in circulation in 2000?</w:t>
      </w:r>
    </w:p>
    <w:p w:rsidR="004B0188" w:rsidRPr="004B0188" w:rsidRDefault="004B0188" w:rsidP="004B0188">
      <w:pPr>
        <w:tabs>
          <w:tab w:val="left" w:pos="3240"/>
          <w:tab w:val="left" w:pos="3780"/>
          <w:tab w:val="left" w:pos="6480"/>
          <w:tab w:val="left" w:pos="7020"/>
        </w:tabs>
        <w:ind w:left="720" w:hanging="720"/>
        <w:rPr>
          <w:rFonts w:cs="Arial"/>
          <w:bCs/>
          <w:sz w:val="18"/>
          <w:szCs w:val="18"/>
        </w:rPr>
      </w:pPr>
    </w:p>
    <w:p w:rsidR="004B0188" w:rsidRPr="004B0188" w:rsidRDefault="004B0188" w:rsidP="004B0188">
      <w:pPr>
        <w:tabs>
          <w:tab w:val="left" w:pos="3240"/>
          <w:tab w:val="left" w:pos="3780"/>
          <w:tab w:val="left" w:pos="6480"/>
          <w:tab w:val="left" w:pos="7020"/>
        </w:tabs>
        <w:ind w:left="450" w:hanging="450"/>
        <w:rPr>
          <w:rFonts w:cs="Arial"/>
          <w:bCs/>
          <w:sz w:val="18"/>
          <w:szCs w:val="18"/>
        </w:rPr>
      </w:pPr>
      <w:r>
        <w:rPr>
          <w:rFonts w:cs="Arial"/>
          <w:bCs/>
          <w:sz w:val="18"/>
          <w:szCs w:val="18"/>
        </w:rPr>
        <w:t xml:space="preserve">6)       </w:t>
      </w:r>
      <w:r w:rsidRPr="004B0188">
        <w:rPr>
          <w:rFonts w:cs="Arial"/>
          <w:bCs/>
          <w:sz w:val="18"/>
          <w:szCs w:val="18"/>
        </w:rPr>
        <w:t xml:space="preserve">Divide 2.4 </w:t>
      </w:r>
      <w:r w:rsidRPr="004B0188">
        <w:rPr>
          <w:rFonts w:cs="Arial"/>
          <w:bCs/>
          <w:sz w:val="18"/>
          <w:szCs w:val="18"/>
        </w:rPr>
        <w:sym w:font="Symbol" w:char="F0B4"/>
      </w:r>
      <w:r w:rsidRPr="004B0188">
        <w:rPr>
          <w:rFonts w:cs="Arial"/>
          <w:bCs/>
          <w:sz w:val="18"/>
          <w:szCs w:val="18"/>
        </w:rPr>
        <w:t xml:space="preserve"> 10</w:t>
      </w:r>
      <w:r w:rsidRPr="004B0188">
        <w:rPr>
          <w:rFonts w:cs="Arial"/>
          <w:bCs/>
          <w:sz w:val="18"/>
          <w:szCs w:val="18"/>
          <w:vertAlign w:val="superscript"/>
        </w:rPr>
        <w:t>8</w:t>
      </w:r>
      <w:r w:rsidRPr="004B0188">
        <w:rPr>
          <w:rFonts w:cs="Arial"/>
          <w:bCs/>
          <w:sz w:val="18"/>
          <w:szCs w:val="18"/>
        </w:rPr>
        <w:t xml:space="preserve"> by 1.2 </w:t>
      </w:r>
      <w:r w:rsidRPr="004B0188">
        <w:rPr>
          <w:rFonts w:cs="Arial"/>
          <w:bCs/>
          <w:sz w:val="18"/>
          <w:szCs w:val="18"/>
        </w:rPr>
        <w:sym w:font="Symbol" w:char="F0B4"/>
      </w:r>
      <w:r w:rsidRPr="004B0188">
        <w:rPr>
          <w:rFonts w:cs="Arial"/>
          <w:bCs/>
          <w:sz w:val="18"/>
          <w:szCs w:val="18"/>
        </w:rPr>
        <w:t xml:space="preserve"> 10</w:t>
      </w:r>
      <w:r w:rsidRPr="004B0188">
        <w:rPr>
          <w:rFonts w:cs="Arial"/>
          <w:bCs/>
          <w:sz w:val="18"/>
          <w:szCs w:val="18"/>
          <w:vertAlign w:val="superscript"/>
        </w:rPr>
        <w:t>5</w:t>
      </w:r>
      <w:r w:rsidRPr="004B0188">
        <w:rPr>
          <w:rFonts w:cs="Arial"/>
          <w:bCs/>
          <w:sz w:val="18"/>
          <w:szCs w:val="18"/>
        </w:rPr>
        <w:t xml:space="preserve"> by writing the numbers in standard form, then dividing.  Write your answer in scientific notation.  Look at the exponents in the divisor and the dividend and compare them to the exponent in the quotient.  What do you notice?</w:t>
      </w:r>
    </w:p>
    <w:p w:rsidR="004B0188" w:rsidRPr="001354CD" w:rsidRDefault="004B0188" w:rsidP="00715CA4">
      <w:pPr>
        <w:spacing w:after="0" w:line="240" w:lineRule="auto"/>
        <w:rPr>
          <w:rFonts w:ascii="Times New Roman" w:hAnsi="Times New Roman"/>
          <w:b/>
          <w:bCs/>
          <w:sz w:val="18"/>
          <w:szCs w:val="18"/>
        </w:rPr>
      </w:pPr>
    </w:p>
    <w:p w:rsidR="00E62CDF" w:rsidRDefault="00E62CDF">
      <w:pPr>
        <w:tabs>
          <w:tab w:val="left" w:pos="513"/>
        </w:tabs>
        <w:spacing w:after="0" w:line="240" w:lineRule="auto"/>
        <w:rPr>
          <w:rFonts w:ascii="Times New Roman" w:hAnsi="Times New Roman"/>
          <w:b/>
          <w:bCs/>
          <w:sz w:val="18"/>
          <w:szCs w:val="18"/>
          <w:u w:val="single"/>
        </w:rPr>
      </w:pPr>
    </w:p>
    <w:p w:rsidR="00E62CDF" w:rsidRDefault="00E62CDF">
      <w:pPr>
        <w:tabs>
          <w:tab w:val="left" w:pos="513"/>
        </w:tabs>
        <w:spacing w:after="0" w:line="240" w:lineRule="auto"/>
        <w:rPr>
          <w:rFonts w:ascii="Times New Roman" w:hAnsi="Times New Roman"/>
          <w:b/>
          <w:bCs/>
          <w:sz w:val="18"/>
          <w:szCs w:val="18"/>
          <w:u w:val="single"/>
        </w:rPr>
      </w:pPr>
    </w:p>
    <w:p w:rsidR="00E62CDF" w:rsidRDefault="00E62CDF">
      <w:pPr>
        <w:tabs>
          <w:tab w:val="left" w:pos="513"/>
        </w:tabs>
        <w:spacing w:after="0" w:line="240" w:lineRule="auto"/>
        <w:rPr>
          <w:rFonts w:ascii="Times New Roman" w:hAnsi="Times New Roman"/>
          <w:b/>
          <w:bCs/>
          <w:sz w:val="18"/>
          <w:szCs w:val="18"/>
          <w:u w:val="single"/>
        </w:rPr>
      </w:pPr>
    </w:p>
    <w:p w:rsidR="00E62CDF" w:rsidRDefault="00E62CDF">
      <w:pPr>
        <w:tabs>
          <w:tab w:val="left" w:pos="513"/>
        </w:tabs>
        <w:spacing w:after="0" w:line="240" w:lineRule="auto"/>
        <w:rPr>
          <w:rFonts w:ascii="Times New Roman" w:hAnsi="Times New Roman"/>
          <w:b/>
          <w:bCs/>
          <w:sz w:val="18"/>
          <w:szCs w:val="18"/>
          <w:u w:val="single"/>
        </w:rPr>
      </w:pPr>
    </w:p>
    <w:p w:rsidR="00E62CDF" w:rsidRDefault="00E62CDF">
      <w:pPr>
        <w:tabs>
          <w:tab w:val="left" w:pos="513"/>
        </w:tabs>
        <w:spacing w:after="0" w:line="240" w:lineRule="auto"/>
        <w:rPr>
          <w:rFonts w:ascii="Times New Roman" w:hAnsi="Times New Roman"/>
          <w:b/>
          <w:bCs/>
          <w:sz w:val="18"/>
          <w:szCs w:val="18"/>
          <w:u w:val="single"/>
        </w:rPr>
      </w:pPr>
    </w:p>
    <w:p w:rsidR="00DA243C" w:rsidRDefault="00E62CDF">
      <w:pPr>
        <w:tabs>
          <w:tab w:val="left" w:pos="513"/>
        </w:tabs>
        <w:spacing w:after="0" w:line="240" w:lineRule="auto"/>
        <w:rPr>
          <w:rFonts w:ascii="Times New Roman" w:hAnsi="Times New Roman"/>
          <w:b/>
          <w:bCs/>
          <w:sz w:val="18"/>
          <w:szCs w:val="18"/>
        </w:rPr>
      </w:pPr>
      <w:bookmarkStart w:id="0" w:name="_GoBack"/>
      <w:bookmarkEnd w:id="0"/>
      <w:r>
        <w:rPr>
          <w:rFonts w:ascii="Times New Roman" w:hAnsi="Times New Roman"/>
          <w:b/>
          <w:bCs/>
          <w:sz w:val="18"/>
          <w:szCs w:val="18"/>
          <w:u w:val="single"/>
        </w:rPr>
        <w:lastRenderedPageBreak/>
        <w:t>Wednesday:</w:t>
      </w:r>
    </w:p>
    <w:p w:rsidR="000B6D80" w:rsidRDefault="000B6D80" w:rsidP="000B6D80">
      <w:pPr>
        <w:rPr>
          <w:sz w:val="28"/>
          <w:szCs w:val="28"/>
        </w:rPr>
      </w:pPr>
      <w:r>
        <w:rPr>
          <w:rFonts w:cs="Calibri"/>
          <w:color w:val="000000"/>
        </w:rPr>
        <w:t xml:space="preserve">1.  </w:t>
      </w:r>
      <w:r w:rsidRPr="00EA727B">
        <w:rPr>
          <w:rFonts w:cs="Calibri"/>
          <w:color w:val="000000"/>
          <w:position w:val="-6"/>
          <w:sz w:val="24"/>
          <w:szCs w:val="24"/>
        </w:rPr>
        <w:object w:dxaOrig="765" w:dyaOrig="285">
          <v:shape id="_x0000_i1035" type="#_x0000_t75" style="width:38.25pt;height:14.25pt" o:ole="">
            <v:imagedata r:id="rId27" o:title=""/>
          </v:shape>
          <o:OLEObject Type="Embed" ProgID="Equation.DSMT4" ShapeID="_x0000_i1035" DrawAspect="Content" ObjectID="_1506509933" r:id="rId28"/>
        </w:object>
      </w:r>
      <w:r>
        <w:rPr>
          <w:rFonts w:cs="Calibri"/>
          <w:color w:val="000000"/>
        </w:rPr>
        <w:tab/>
      </w:r>
      <w:r>
        <w:rPr>
          <w:rFonts w:cs="Calibri"/>
          <w:color w:val="000000"/>
        </w:rPr>
        <w:tab/>
        <w:t xml:space="preserve"> 2.  </w:t>
      </w:r>
      <w:r w:rsidRPr="00EA727B">
        <w:rPr>
          <w:rFonts w:cs="Calibri"/>
          <w:color w:val="000000"/>
          <w:position w:val="-10"/>
          <w:sz w:val="24"/>
          <w:szCs w:val="24"/>
        </w:rPr>
        <w:object w:dxaOrig="1200" w:dyaOrig="315">
          <v:shape id="_x0000_i1036" type="#_x0000_t75" style="width:60pt;height:15.75pt" o:ole="">
            <v:imagedata r:id="rId29" o:title=""/>
          </v:shape>
          <o:OLEObject Type="Embed" ProgID="Equation.DSMT4" ShapeID="_x0000_i1036" DrawAspect="Content" ObjectID="_1506509934" r:id="rId30"/>
        </w:object>
      </w:r>
      <w:r>
        <w:rPr>
          <w:rFonts w:cs="Calibri"/>
          <w:color w:val="000000"/>
        </w:rPr>
        <w:t xml:space="preserve">                    </w:t>
      </w:r>
      <w:r w:rsidRPr="000B6D80">
        <w:t>3.</w:t>
      </w:r>
      <w:r w:rsidRPr="000B6D80">
        <w:rPr>
          <w:sz w:val="28"/>
          <w:szCs w:val="28"/>
        </w:rPr>
        <w:t xml:space="preserve">  </w:t>
      </w:r>
      <w:r w:rsidRPr="000B6D80">
        <w:rPr>
          <w:rFonts w:ascii="Times New Roman" w:hAnsi="Times New Roman"/>
          <w:position w:val="-24"/>
          <w:sz w:val="28"/>
          <w:szCs w:val="28"/>
        </w:rPr>
        <w:object w:dxaOrig="360" w:dyaOrig="615">
          <v:shape id="_x0000_i1037" type="#_x0000_t75" style="width:18pt;height:30.75pt" o:ole="">
            <v:imagedata r:id="rId31" o:title=""/>
          </v:shape>
          <o:OLEObject Type="Embed" ProgID="Equation.DSMT4" ShapeID="_x0000_i1037" DrawAspect="Content" ObjectID="_1506509935" r:id="rId32"/>
        </w:object>
      </w:r>
      <w:r w:rsidRPr="000B6D80">
        <w:rPr>
          <w:sz w:val="28"/>
          <w:szCs w:val="28"/>
        </w:rPr>
        <w:t xml:space="preserve"> = -6</w:t>
      </w:r>
      <w:r>
        <w:rPr>
          <w:sz w:val="28"/>
          <w:szCs w:val="28"/>
        </w:rPr>
        <w:t xml:space="preserve">              </w:t>
      </w:r>
      <w:r w:rsidRPr="000B6D80">
        <w:t>4</w:t>
      </w:r>
      <w:r w:rsidRPr="000B6D80">
        <w:rPr>
          <w:sz w:val="24"/>
          <w:szCs w:val="24"/>
        </w:rPr>
        <w:t>.   p - (-27) = 13</w:t>
      </w:r>
      <w:r>
        <w:rPr>
          <w:sz w:val="24"/>
          <w:szCs w:val="24"/>
        </w:rPr>
        <w:t xml:space="preserve">               </w:t>
      </w:r>
      <w:r w:rsidRPr="000B6D80">
        <w:t>5.</w:t>
      </w:r>
      <w:r>
        <w:rPr>
          <w:sz w:val="32"/>
          <w:szCs w:val="32"/>
        </w:rPr>
        <w:t xml:space="preserve">  </w:t>
      </w:r>
      <w:r w:rsidRPr="000B6D80">
        <w:rPr>
          <w:rFonts w:ascii="Times New Roman" w:hAnsi="Times New Roman"/>
          <w:position w:val="-24"/>
          <w:sz w:val="28"/>
          <w:szCs w:val="28"/>
        </w:rPr>
        <w:object w:dxaOrig="240" w:dyaOrig="615">
          <v:shape id="_x0000_i1038" type="#_x0000_t75" style="width:12pt;height:30.75pt" o:ole="">
            <v:imagedata r:id="rId33" o:title=""/>
          </v:shape>
          <o:OLEObject Type="Embed" ProgID="Equation.DSMT4" ShapeID="_x0000_i1038" DrawAspect="Content" ObjectID="_1506509936" r:id="rId34"/>
        </w:object>
      </w:r>
      <w:r w:rsidRPr="000B6D80">
        <w:rPr>
          <w:sz w:val="28"/>
          <w:szCs w:val="28"/>
        </w:rPr>
        <w:t>x = 3</w:t>
      </w:r>
    </w:p>
    <w:p w:rsidR="000B6D80" w:rsidRDefault="000B6D80" w:rsidP="000B6D80">
      <w:pPr>
        <w:rPr>
          <w:sz w:val="28"/>
          <w:szCs w:val="28"/>
        </w:rPr>
      </w:pPr>
    </w:p>
    <w:p w:rsidR="000B6D80" w:rsidRDefault="000B6D80" w:rsidP="000B6D80">
      <w:pPr>
        <w:rPr>
          <w:sz w:val="28"/>
          <w:szCs w:val="28"/>
        </w:rPr>
      </w:pPr>
    </w:p>
    <w:p w:rsidR="000B6D80" w:rsidRDefault="000B6D80" w:rsidP="000B6D80">
      <w:pPr>
        <w:rPr>
          <w:sz w:val="28"/>
          <w:szCs w:val="28"/>
        </w:rPr>
      </w:pPr>
    </w:p>
    <w:p w:rsidR="00165E16" w:rsidRPr="00165E16" w:rsidRDefault="00165E16" w:rsidP="00783914">
      <w:r>
        <w:t>6.</w:t>
      </w:r>
      <w:r w:rsidRPr="00165E16">
        <w:t xml:space="preserve">  -2s + 1   </w:t>
      </w:r>
      <w:proofErr w:type="gramStart"/>
      <w:r w:rsidRPr="00165E16">
        <w:t>=  -</w:t>
      </w:r>
      <w:proofErr w:type="gramEnd"/>
      <w:r w:rsidRPr="00165E16">
        <w:t xml:space="preserve"> 9 </w:t>
      </w:r>
      <w:r>
        <w:t xml:space="preserve">            7</w:t>
      </w:r>
      <w:r w:rsidRPr="00165E16">
        <w:t>.</w:t>
      </w:r>
      <w:r>
        <w:t xml:space="preserve">    </w:t>
      </w:r>
      <w:r w:rsidRPr="00165E16">
        <w:t xml:space="preserve">4x – </w:t>
      </w:r>
      <w:proofErr w:type="gramStart"/>
      <w:r w:rsidRPr="00165E16">
        <w:t>10  =</w:t>
      </w:r>
      <w:proofErr w:type="gramEnd"/>
      <w:r w:rsidRPr="00165E16">
        <w:t xml:space="preserve">  26 </w:t>
      </w:r>
      <w:r>
        <w:t xml:space="preserve">       </w:t>
      </w:r>
      <w:r w:rsidR="00D90AF8">
        <w:t xml:space="preserve">          8.   </w:t>
      </w:r>
      <w:proofErr w:type="gramStart"/>
      <w:r w:rsidR="00D90AF8" w:rsidRPr="00D90AF8">
        <w:t>110  =</w:t>
      </w:r>
      <w:proofErr w:type="gramEnd"/>
      <w:r w:rsidR="00D90AF8" w:rsidRPr="00D90AF8">
        <w:t xml:space="preserve">  y </w:t>
      </w:r>
      <w:r w:rsidR="00D90AF8" w:rsidRPr="00D90AF8">
        <w:softHyphen/>
        <w:t>– 52</w:t>
      </w:r>
      <w:r w:rsidR="00D90AF8">
        <w:t xml:space="preserve">                9.   </w:t>
      </w:r>
      <w:r w:rsidR="00D90AF8" w:rsidRPr="00D90AF8">
        <w:t xml:space="preserve">  </w:t>
      </w:r>
      <w:r w:rsidR="00D90AF8" w:rsidRPr="00D90AF8">
        <w:object w:dxaOrig="1080" w:dyaOrig="560">
          <v:shape id="_x0000_i1039" type="#_x0000_t75" style="width:54pt;height:21pt" o:ole="">
            <v:imagedata r:id="rId35" o:title=""/>
          </v:shape>
          <o:OLEObject Type="Embed" ProgID="Unknown" ShapeID="_x0000_i1039" DrawAspect="Content" ObjectID="_1506509937" r:id="rId36"/>
        </w:object>
      </w:r>
      <w:r w:rsidR="00D90AF8">
        <w:t xml:space="preserve">             </w:t>
      </w:r>
    </w:p>
    <w:p w:rsidR="000B6D80" w:rsidRDefault="000B6D80" w:rsidP="000B6D80">
      <w:pPr>
        <w:rPr>
          <w:sz w:val="32"/>
          <w:szCs w:val="32"/>
        </w:rPr>
      </w:pPr>
    </w:p>
    <w:p w:rsidR="000B6D80" w:rsidRDefault="000B6D80" w:rsidP="000B6D80">
      <w:pPr>
        <w:rPr>
          <w:rFonts w:cs="Calibri"/>
          <w:color w:val="000000"/>
          <w:sz w:val="24"/>
          <w:szCs w:val="24"/>
        </w:rPr>
      </w:pPr>
    </w:p>
    <w:p w:rsidR="00CA472E" w:rsidRPr="007D1BE9" w:rsidRDefault="00CA472E" w:rsidP="00CA472E">
      <w:pPr>
        <w:tabs>
          <w:tab w:val="left" w:pos="180"/>
        </w:tabs>
        <w:autoSpaceDE w:val="0"/>
        <w:autoSpaceDN w:val="0"/>
        <w:adjustRightInd w:val="0"/>
        <w:spacing w:after="0" w:line="240" w:lineRule="auto"/>
        <w:rPr>
          <w:rFonts w:ascii="Times New Roman" w:hAnsi="Times New Roman"/>
        </w:rPr>
      </w:pPr>
    </w:p>
    <w:p w:rsidR="00CA472E" w:rsidRPr="00831D0F" w:rsidRDefault="00CA472E">
      <w:pPr>
        <w:tabs>
          <w:tab w:val="left" w:pos="513"/>
        </w:tabs>
        <w:spacing w:after="0" w:line="240" w:lineRule="auto"/>
        <w:rPr>
          <w:rFonts w:ascii="Times New Roman" w:hAnsi="Times New Roman"/>
          <w:sz w:val="24"/>
          <w:szCs w:val="24"/>
        </w:rPr>
      </w:pPr>
    </w:p>
    <w:sectPr w:rsidR="00CA472E" w:rsidRPr="00831D0F" w:rsidSect="002A5632">
      <w:headerReference w:type="default" r:id="rId37"/>
      <w:footerReference w:type="default" r:id="rId38"/>
      <w:type w:val="continuous"/>
      <w:pgSz w:w="12240" w:h="1566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832" w:rsidRDefault="008A3832" w:rsidP="003F4D1C">
      <w:pPr>
        <w:spacing w:after="0" w:line="240" w:lineRule="auto"/>
      </w:pPr>
      <w:r>
        <w:separator/>
      </w:r>
    </w:p>
  </w:endnote>
  <w:endnote w:type="continuationSeparator" w:id="0">
    <w:p w:rsidR="008A3832" w:rsidRDefault="008A3832" w:rsidP="003F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1C" w:rsidRPr="0032213D" w:rsidRDefault="0032213D" w:rsidP="00E11C69">
    <w:pPr>
      <w:pStyle w:val="Footer"/>
      <w:tabs>
        <w:tab w:val="clear" w:pos="9360"/>
        <w:tab w:val="right" w:pos="10800"/>
      </w:tabs>
      <w:rPr>
        <w:rFonts w:ascii="Arial" w:hAnsi="Arial" w:cs="Arial"/>
        <w:b/>
        <w:bCs/>
        <w:sz w:val="18"/>
        <w:szCs w:val="18"/>
      </w:rPr>
    </w:pPr>
    <w:r>
      <w:rPr>
        <w:rFonts w:ascii="Arial" w:hAnsi="Arial" w:cs="Arial"/>
        <w:b/>
        <w:bCs/>
        <w:sz w:val="18"/>
        <w:szCs w:val="18"/>
      </w:rPr>
      <w:t>Ch. 3 Equations</w:t>
    </w:r>
    <w:r w:rsidR="00426A2C" w:rsidRPr="00420C58">
      <w:rPr>
        <w:rFonts w:ascii="Arial" w:hAnsi="Arial" w:cs="Arial"/>
        <w:b/>
        <w:bCs/>
        <w:sz w:val="24"/>
        <w:szCs w:val="24"/>
      </w:rPr>
      <w:tab/>
    </w:r>
    <w:r w:rsidR="00426A2C" w:rsidRPr="00420C58">
      <w:rPr>
        <w:rFonts w:ascii="Arial" w:hAnsi="Arial" w:cs="Arial"/>
        <w:b/>
        <w:bCs/>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832" w:rsidRDefault="008A3832" w:rsidP="003F4D1C">
      <w:pPr>
        <w:spacing w:after="0" w:line="240" w:lineRule="auto"/>
      </w:pPr>
      <w:r>
        <w:separator/>
      </w:r>
    </w:p>
  </w:footnote>
  <w:footnote w:type="continuationSeparator" w:id="0">
    <w:p w:rsidR="008A3832" w:rsidRDefault="008A3832" w:rsidP="003F4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1C" w:rsidRPr="003F4D1C" w:rsidRDefault="001354CD" w:rsidP="003F4D1C">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NAME__________________________________</w:t>
    </w:r>
    <w:r w:rsidR="00DB1DD2">
      <w:rPr>
        <w:rFonts w:ascii="Arial" w:hAnsi="Arial" w:cs="Arial"/>
        <w:color w:val="363435"/>
        <w:sz w:val="18"/>
        <w:szCs w:val="18"/>
      </w:rPr>
      <w:t xml:space="preserve"> </w:t>
    </w:r>
    <w:r>
      <w:rPr>
        <w:rFonts w:ascii="Arial" w:hAnsi="Arial" w:cs="Arial"/>
        <w:color w:val="363435"/>
        <w:sz w:val="18"/>
        <w:szCs w:val="18"/>
      </w:rPr>
      <w:t xml:space="preserve">DATE </w:t>
    </w:r>
    <w:r w:rsidR="0032213D">
      <w:rPr>
        <w:rFonts w:ascii="Arial" w:hAnsi="Arial" w:cs="Arial"/>
        <w:color w:val="363435"/>
        <w:sz w:val="18"/>
        <w:szCs w:val="18"/>
        <w:u w:val="single"/>
      </w:rPr>
      <w:t xml:space="preserve">    10/19-23</w:t>
    </w:r>
    <w:r>
      <w:rPr>
        <w:rFonts w:ascii="Arial" w:hAnsi="Arial" w:cs="Arial"/>
        <w:color w:val="363435"/>
        <w:sz w:val="18"/>
        <w:szCs w:val="18"/>
        <w:u w:val="single"/>
      </w:rPr>
      <w:t xml:space="preserve">/2015    </w:t>
    </w:r>
    <w:r w:rsidR="00DB1DD2">
      <w:rPr>
        <w:rFonts w:ascii="Arial" w:hAnsi="Arial" w:cs="Arial"/>
        <w:color w:val="363435"/>
        <w:sz w:val="18"/>
        <w:szCs w:val="18"/>
      </w:rPr>
      <w:t xml:space="preserve"> </w:t>
    </w:r>
    <w:r w:rsidR="00E6066F">
      <w:rPr>
        <w:rFonts w:ascii="Arial" w:hAnsi="Arial" w:cs="Arial"/>
        <w:color w:val="363435"/>
        <w:sz w:val="18"/>
        <w:szCs w:val="18"/>
      </w:rPr>
      <w:t xml:space="preserve">PERIOD _______   </w:t>
    </w:r>
    <w:proofErr w:type="spellStart"/>
    <w:r>
      <w:rPr>
        <w:rFonts w:ascii="Arial" w:hAnsi="Arial" w:cs="Arial"/>
        <w:color w:val="363435"/>
        <w:sz w:val="18"/>
        <w:szCs w:val="18"/>
      </w:rPr>
      <w:t>HomeFUN</w:t>
    </w:r>
    <w:proofErr w:type="spellEnd"/>
    <w:r>
      <w:rPr>
        <w:rFonts w:ascii="Arial" w:hAnsi="Arial" w:cs="Arial"/>
        <w:color w:val="363435"/>
        <w:sz w:val="18"/>
        <w:szCs w:val="18"/>
      </w:rPr>
      <w:t xml:space="preserve"> Week #</w:t>
    </w:r>
    <w:r w:rsidR="0032213D">
      <w:rPr>
        <w:rFonts w:ascii="Arial" w:hAnsi="Arial" w:cs="Arial"/>
        <w:color w:val="363435"/>
        <w:sz w:val="18"/>
        <w:szCs w:val="18"/>
      </w:rPr>
      <w:t>9 Review &amp; Ch. 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67E3F"/>
    <w:multiLevelType w:val="hybridMultilevel"/>
    <w:tmpl w:val="3ACAA9B8"/>
    <w:lvl w:ilvl="0" w:tplc="25E416B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545F06D8"/>
    <w:multiLevelType w:val="hybridMultilevel"/>
    <w:tmpl w:val="12664A22"/>
    <w:lvl w:ilvl="0" w:tplc="D72C2C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A6029EB"/>
    <w:multiLevelType w:val="hybridMultilevel"/>
    <w:tmpl w:val="6E8C8586"/>
    <w:lvl w:ilvl="0" w:tplc="F5DEF97A">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27B40"/>
    <w:rsid w:val="00000BED"/>
    <w:rsid w:val="00002585"/>
    <w:rsid w:val="000123ED"/>
    <w:rsid w:val="000161B9"/>
    <w:rsid w:val="00020D3A"/>
    <w:rsid w:val="00033BA8"/>
    <w:rsid w:val="00035353"/>
    <w:rsid w:val="000422C7"/>
    <w:rsid w:val="0007016E"/>
    <w:rsid w:val="00082C01"/>
    <w:rsid w:val="000A03D9"/>
    <w:rsid w:val="000B34B1"/>
    <w:rsid w:val="000B6D80"/>
    <w:rsid w:val="000C6DD6"/>
    <w:rsid w:val="000C7BEE"/>
    <w:rsid w:val="000D4F65"/>
    <w:rsid w:val="000E55C3"/>
    <w:rsid w:val="000F4EFD"/>
    <w:rsid w:val="000F6844"/>
    <w:rsid w:val="001073A9"/>
    <w:rsid w:val="001211A3"/>
    <w:rsid w:val="001354CD"/>
    <w:rsid w:val="00141ACC"/>
    <w:rsid w:val="00141CA8"/>
    <w:rsid w:val="00143DC9"/>
    <w:rsid w:val="001529B6"/>
    <w:rsid w:val="00155D1E"/>
    <w:rsid w:val="001651E3"/>
    <w:rsid w:val="00165E16"/>
    <w:rsid w:val="0018008C"/>
    <w:rsid w:val="00183207"/>
    <w:rsid w:val="001B0D44"/>
    <w:rsid w:val="001C4E2C"/>
    <w:rsid w:val="001D44EB"/>
    <w:rsid w:val="001F2F20"/>
    <w:rsid w:val="00204A8D"/>
    <w:rsid w:val="00211868"/>
    <w:rsid w:val="00230F3C"/>
    <w:rsid w:val="00245F90"/>
    <w:rsid w:val="00246DF0"/>
    <w:rsid w:val="00254A0F"/>
    <w:rsid w:val="00270F82"/>
    <w:rsid w:val="00272B46"/>
    <w:rsid w:val="00286867"/>
    <w:rsid w:val="00296629"/>
    <w:rsid w:val="002A5632"/>
    <w:rsid w:val="002D3D98"/>
    <w:rsid w:val="002F00D2"/>
    <w:rsid w:val="003074AC"/>
    <w:rsid w:val="003109FC"/>
    <w:rsid w:val="0032213D"/>
    <w:rsid w:val="00327597"/>
    <w:rsid w:val="003635D7"/>
    <w:rsid w:val="0038156D"/>
    <w:rsid w:val="003A23C2"/>
    <w:rsid w:val="003B0744"/>
    <w:rsid w:val="003B18CC"/>
    <w:rsid w:val="003D3929"/>
    <w:rsid w:val="003F2452"/>
    <w:rsid w:val="003F4D1C"/>
    <w:rsid w:val="003F70F6"/>
    <w:rsid w:val="003F7FFE"/>
    <w:rsid w:val="00406514"/>
    <w:rsid w:val="00407334"/>
    <w:rsid w:val="004129C3"/>
    <w:rsid w:val="00420C58"/>
    <w:rsid w:val="00426A2C"/>
    <w:rsid w:val="004278AD"/>
    <w:rsid w:val="0043492D"/>
    <w:rsid w:val="00441273"/>
    <w:rsid w:val="00441C6D"/>
    <w:rsid w:val="00454AF5"/>
    <w:rsid w:val="004603E5"/>
    <w:rsid w:val="00462B89"/>
    <w:rsid w:val="004702CF"/>
    <w:rsid w:val="00492BCA"/>
    <w:rsid w:val="004954AA"/>
    <w:rsid w:val="004977A8"/>
    <w:rsid w:val="004A38CE"/>
    <w:rsid w:val="004A4891"/>
    <w:rsid w:val="004A7398"/>
    <w:rsid w:val="004B0188"/>
    <w:rsid w:val="004B2234"/>
    <w:rsid w:val="004B5A63"/>
    <w:rsid w:val="004E7132"/>
    <w:rsid w:val="004E7DA7"/>
    <w:rsid w:val="00506F1D"/>
    <w:rsid w:val="00511969"/>
    <w:rsid w:val="00543DB2"/>
    <w:rsid w:val="005441C8"/>
    <w:rsid w:val="005457AC"/>
    <w:rsid w:val="005509F7"/>
    <w:rsid w:val="005671CD"/>
    <w:rsid w:val="00591662"/>
    <w:rsid w:val="00592119"/>
    <w:rsid w:val="005D2BE6"/>
    <w:rsid w:val="005E17CB"/>
    <w:rsid w:val="005E3582"/>
    <w:rsid w:val="0060578A"/>
    <w:rsid w:val="006321BC"/>
    <w:rsid w:val="006322D8"/>
    <w:rsid w:val="006457DF"/>
    <w:rsid w:val="00654336"/>
    <w:rsid w:val="00654338"/>
    <w:rsid w:val="00654F5A"/>
    <w:rsid w:val="00663DCF"/>
    <w:rsid w:val="006B257A"/>
    <w:rsid w:val="006B3EB5"/>
    <w:rsid w:val="006C0ED0"/>
    <w:rsid w:val="006C1F20"/>
    <w:rsid w:val="006C64EE"/>
    <w:rsid w:val="006D250A"/>
    <w:rsid w:val="006D7D0C"/>
    <w:rsid w:val="006E46CF"/>
    <w:rsid w:val="006E4D45"/>
    <w:rsid w:val="007017D8"/>
    <w:rsid w:val="00715CA4"/>
    <w:rsid w:val="00763F24"/>
    <w:rsid w:val="00776DB9"/>
    <w:rsid w:val="00780D0C"/>
    <w:rsid w:val="00781FAB"/>
    <w:rsid w:val="00783914"/>
    <w:rsid w:val="007C32EA"/>
    <w:rsid w:val="007C7D3F"/>
    <w:rsid w:val="007F3031"/>
    <w:rsid w:val="007F4BC7"/>
    <w:rsid w:val="0080790F"/>
    <w:rsid w:val="008140BA"/>
    <w:rsid w:val="00824E6A"/>
    <w:rsid w:val="008275D0"/>
    <w:rsid w:val="00831D0F"/>
    <w:rsid w:val="00832A43"/>
    <w:rsid w:val="00855C88"/>
    <w:rsid w:val="008626DD"/>
    <w:rsid w:val="008676B0"/>
    <w:rsid w:val="00870F1E"/>
    <w:rsid w:val="00887D5D"/>
    <w:rsid w:val="008A3832"/>
    <w:rsid w:val="008A7A40"/>
    <w:rsid w:val="008B08C1"/>
    <w:rsid w:val="008B15D8"/>
    <w:rsid w:val="008B3D93"/>
    <w:rsid w:val="008C7BDB"/>
    <w:rsid w:val="008E0AFD"/>
    <w:rsid w:val="008E4121"/>
    <w:rsid w:val="0090737C"/>
    <w:rsid w:val="00950D30"/>
    <w:rsid w:val="00951497"/>
    <w:rsid w:val="0096088B"/>
    <w:rsid w:val="00973B17"/>
    <w:rsid w:val="00976550"/>
    <w:rsid w:val="00982375"/>
    <w:rsid w:val="00992622"/>
    <w:rsid w:val="009A05EC"/>
    <w:rsid w:val="009A1FE2"/>
    <w:rsid w:val="009B06E8"/>
    <w:rsid w:val="009B46D4"/>
    <w:rsid w:val="009C22CA"/>
    <w:rsid w:val="009C313C"/>
    <w:rsid w:val="009D69CD"/>
    <w:rsid w:val="009E2F56"/>
    <w:rsid w:val="009E5B1D"/>
    <w:rsid w:val="00A244FC"/>
    <w:rsid w:val="00A43135"/>
    <w:rsid w:val="00A5768D"/>
    <w:rsid w:val="00A60AD3"/>
    <w:rsid w:val="00A615FD"/>
    <w:rsid w:val="00A64660"/>
    <w:rsid w:val="00A7012C"/>
    <w:rsid w:val="00A86655"/>
    <w:rsid w:val="00AC2C97"/>
    <w:rsid w:val="00AC39D9"/>
    <w:rsid w:val="00AC5F0B"/>
    <w:rsid w:val="00B14191"/>
    <w:rsid w:val="00B27B40"/>
    <w:rsid w:val="00B50FE8"/>
    <w:rsid w:val="00B61FDE"/>
    <w:rsid w:val="00B72DE6"/>
    <w:rsid w:val="00B732A4"/>
    <w:rsid w:val="00BA38F0"/>
    <w:rsid w:val="00BD58AA"/>
    <w:rsid w:val="00BE0804"/>
    <w:rsid w:val="00BE174F"/>
    <w:rsid w:val="00BE2798"/>
    <w:rsid w:val="00BE3DDA"/>
    <w:rsid w:val="00C252DB"/>
    <w:rsid w:val="00C47FE2"/>
    <w:rsid w:val="00C678B0"/>
    <w:rsid w:val="00C76190"/>
    <w:rsid w:val="00CA472E"/>
    <w:rsid w:val="00CD35C7"/>
    <w:rsid w:val="00CE5200"/>
    <w:rsid w:val="00CE63E7"/>
    <w:rsid w:val="00CF6EE5"/>
    <w:rsid w:val="00D0193B"/>
    <w:rsid w:val="00D11230"/>
    <w:rsid w:val="00D15650"/>
    <w:rsid w:val="00D403CE"/>
    <w:rsid w:val="00D44F7F"/>
    <w:rsid w:val="00D64A5D"/>
    <w:rsid w:val="00D67A7B"/>
    <w:rsid w:val="00D7400F"/>
    <w:rsid w:val="00D8197C"/>
    <w:rsid w:val="00D847C6"/>
    <w:rsid w:val="00D90AF8"/>
    <w:rsid w:val="00D93B4C"/>
    <w:rsid w:val="00DA243C"/>
    <w:rsid w:val="00DB10EB"/>
    <w:rsid w:val="00DB1DD2"/>
    <w:rsid w:val="00DB6F81"/>
    <w:rsid w:val="00DC2476"/>
    <w:rsid w:val="00DD2FDF"/>
    <w:rsid w:val="00DD6043"/>
    <w:rsid w:val="00DD70ED"/>
    <w:rsid w:val="00DF041B"/>
    <w:rsid w:val="00E11C69"/>
    <w:rsid w:val="00E21223"/>
    <w:rsid w:val="00E34D0E"/>
    <w:rsid w:val="00E40CCA"/>
    <w:rsid w:val="00E47637"/>
    <w:rsid w:val="00E6066F"/>
    <w:rsid w:val="00E62CDF"/>
    <w:rsid w:val="00E7242E"/>
    <w:rsid w:val="00E742A9"/>
    <w:rsid w:val="00E80CFE"/>
    <w:rsid w:val="00E86031"/>
    <w:rsid w:val="00E86B0A"/>
    <w:rsid w:val="00EA2B90"/>
    <w:rsid w:val="00EA4B01"/>
    <w:rsid w:val="00EA727B"/>
    <w:rsid w:val="00ED7F99"/>
    <w:rsid w:val="00EE20F4"/>
    <w:rsid w:val="00EE48EB"/>
    <w:rsid w:val="00F42FBE"/>
    <w:rsid w:val="00F46DE1"/>
    <w:rsid w:val="00F50836"/>
    <w:rsid w:val="00F50FFC"/>
    <w:rsid w:val="00F60A59"/>
    <w:rsid w:val="00F77F7F"/>
    <w:rsid w:val="00F82251"/>
    <w:rsid w:val="00F97EC5"/>
    <w:rsid w:val="00FB4F2E"/>
    <w:rsid w:val="00FD101A"/>
    <w:rsid w:val="00FE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5:docId w15:val="{23DFD3F5-2EE5-47AF-A9EE-8AF39B01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1C"/>
    <w:pPr>
      <w:tabs>
        <w:tab w:val="center" w:pos="4680"/>
        <w:tab w:val="right" w:pos="9360"/>
      </w:tabs>
    </w:pPr>
  </w:style>
  <w:style w:type="character" w:customStyle="1" w:styleId="HeaderChar">
    <w:name w:val="Header Char"/>
    <w:basedOn w:val="DefaultParagraphFont"/>
    <w:link w:val="Header"/>
    <w:uiPriority w:val="99"/>
    <w:rsid w:val="003F4D1C"/>
    <w:rPr>
      <w:sz w:val="22"/>
      <w:szCs w:val="22"/>
    </w:rPr>
  </w:style>
  <w:style w:type="paragraph" w:styleId="Footer">
    <w:name w:val="footer"/>
    <w:basedOn w:val="Normal"/>
    <w:link w:val="FooterChar"/>
    <w:uiPriority w:val="99"/>
    <w:unhideWhenUsed/>
    <w:rsid w:val="003F4D1C"/>
    <w:pPr>
      <w:tabs>
        <w:tab w:val="center" w:pos="4680"/>
        <w:tab w:val="right" w:pos="9360"/>
      </w:tabs>
    </w:pPr>
  </w:style>
  <w:style w:type="character" w:customStyle="1" w:styleId="FooterChar">
    <w:name w:val="Footer Char"/>
    <w:basedOn w:val="DefaultParagraphFont"/>
    <w:link w:val="Footer"/>
    <w:uiPriority w:val="99"/>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 w:type="table" w:styleId="TableGrid">
    <w:name w:val="Table Grid"/>
    <w:basedOn w:val="TableNormal"/>
    <w:uiPriority w:val="59"/>
    <w:rsid w:val="004603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E20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48405">
      <w:bodyDiv w:val="1"/>
      <w:marLeft w:val="0"/>
      <w:marRight w:val="0"/>
      <w:marTop w:val="0"/>
      <w:marBottom w:val="0"/>
      <w:divBdr>
        <w:top w:val="none" w:sz="0" w:space="0" w:color="auto"/>
        <w:left w:val="none" w:sz="0" w:space="0" w:color="auto"/>
        <w:bottom w:val="none" w:sz="0" w:space="0" w:color="auto"/>
        <w:right w:val="none" w:sz="0" w:space="0" w:color="auto"/>
      </w:divBdr>
    </w:div>
    <w:div w:id="256714024">
      <w:bodyDiv w:val="1"/>
      <w:marLeft w:val="0"/>
      <w:marRight w:val="0"/>
      <w:marTop w:val="0"/>
      <w:marBottom w:val="0"/>
      <w:divBdr>
        <w:top w:val="none" w:sz="0" w:space="0" w:color="auto"/>
        <w:left w:val="none" w:sz="0" w:space="0" w:color="auto"/>
        <w:bottom w:val="none" w:sz="0" w:space="0" w:color="auto"/>
        <w:right w:val="none" w:sz="0" w:space="0" w:color="auto"/>
      </w:divBdr>
    </w:div>
    <w:div w:id="177296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169_186_CC_A_RSPC1_C12_662330.indd</vt:lpstr>
    </vt:vector>
  </TitlesOfParts>
  <Company>Hewlett-Packard</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169_186_CC_A_RSPC1_C12_662330.indd</dc:title>
  <dc:creator>s-82</dc:creator>
  <dc:description>DocumentCreationInfo</dc:description>
  <cp:lastModifiedBy>Stelfox, Rebecca A.</cp:lastModifiedBy>
  <cp:revision>26</cp:revision>
  <dcterms:created xsi:type="dcterms:W3CDTF">2015-09-26T16:35:00Z</dcterms:created>
  <dcterms:modified xsi:type="dcterms:W3CDTF">2015-10-16T18:12:00Z</dcterms:modified>
</cp:coreProperties>
</file>